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105E" w:rsidRDefault="0030105E">
      <w:pPr>
        <w:rPr>
          <w:sz w:val="24"/>
        </w:rPr>
      </w:pPr>
      <w:r>
        <w:rPr>
          <w:noProof/>
          <w:lang w:eastAsia="cs-CZ"/>
        </w:rPr>
        <w:drawing>
          <wp:inline distT="0" distB="0" distL="0" distR="0" wp14:anchorId="75E039F9" wp14:editId="361D0C8E">
            <wp:extent cx="2185059" cy="2990082"/>
            <wp:effectExtent l="0" t="0" r="5715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724" t="24554" r="34855" b="8739"/>
                    <a:stretch/>
                  </pic:blipFill>
                  <pic:spPr bwMode="auto">
                    <a:xfrm>
                      <a:off x="0" y="0"/>
                      <a:ext cx="2188507" cy="2994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>
        <w:rPr>
          <w:noProof/>
          <w:lang w:eastAsia="cs-CZ"/>
        </w:rPr>
        <w:drawing>
          <wp:inline distT="0" distB="0" distL="0" distR="0" wp14:anchorId="086F84EC" wp14:editId="394B0955">
            <wp:extent cx="2078182" cy="2912647"/>
            <wp:effectExtent l="0" t="0" r="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576" t="22358" r="60215" b="9847"/>
                    <a:stretch/>
                  </pic:blipFill>
                  <pic:spPr bwMode="auto">
                    <a:xfrm>
                      <a:off x="0" y="0"/>
                      <a:ext cx="2086515" cy="2924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EF7" w:rsidRDefault="00077EF7" w:rsidP="00077EF7">
      <w:pPr>
        <w:rPr>
          <w:sz w:val="24"/>
        </w:rPr>
      </w:pPr>
    </w:p>
    <w:p w:rsidR="00077EF7" w:rsidRPr="00077EF7" w:rsidRDefault="00077EF7" w:rsidP="00077EF7">
      <w:pPr>
        <w:jc w:val="center"/>
        <w:rPr>
          <w:sz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anchor distT="36576" distB="144000" distL="144000" distR="36576" simplePos="0" relativeHeight="251674624" behindDoc="0" locked="0" layoutInCell="1" allowOverlap="1" wp14:anchorId="1AECA50D" wp14:editId="038497BA">
            <wp:simplePos x="0" y="0"/>
            <wp:positionH relativeFrom="margin">
              <wp:align>right</wp:align>
            </wp:positionH>
            <wp:positionV relativeFrom="paragraph">
              <wp:posOffset>310087</wp:posOffset>
            </wp:positionV>
            <wp:extent cx="1800225" cy="613410"/>
            <wp:effectExtent l="0" t="0" r="9525" b="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105E">
        <w:rPr>
          <w:rFonts w:ascii="Calibri" w:eastAsia="Times New Roman" w:hAnsi="Calibri" w:cs="Calibri"/>
          <w:b/>
          <w:bCs/>
          <w:smallCaps/>
          <w:color w:val="3F3F3F"/>
          <w:sz w:val="28"/>
          <w:szCs w:val="28"/>
          <w:lang w:eastAsia="cs-CZ"/>
        </w:rPr>
        <w:t>Dotace ZŘÍZENÍ MÍSTA PRO TŘÍDĚNÝ ODPAD</w:t>
      </w:r>
    </w:p>
    <w:p w:rsidR="00077EF7" w:rsidRDefault="00077EF7" w:rsidP="00077EF7">
      <w:pPr>
        <w:widowControl w:val="0"/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sz w:val="24"/>
          <w:szCs w:val="24"/>
          <w:lang w:eastAsia="cs-CZ"/>
        </w:rPr>
      </w:pPr>
      <w:r w:rsidRPr="0030105E">
        <w:rPr>
          <w:rFonts w:ascii="Century Schoolbook" w:eastAsia="Times New Roman" w:hAnsi="Century Schoolbook" w:cs="Times New Roman"/>
          <w:sz w:val="24"/>
          <w:szCs w:val="24"/>
          <w:lang w:eastAsia="cs-CZ"/>
        </w:rPr>
        <w:t> </w:t>
      </w:r>
    </w:p>
    <w:p w:rsidR="00077EF7" w:rsidRPr="0030105E" w:rsidRDefault="00077EF7" w:rsidP="00077EF7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77EF7" w:rsidRPr="0030105E" w:rsidRDefault="00077EF7" w:rsidP="00077EF7">
      <w:pPr>
        <w:widowControl w:val="0"/>
        <w:spacing w:before="100" w:beforeAutospacing="1" w:after="100" w:afterAutospacing="1" w:line="240" w:lineRule="auto"/>
        <w:ind w:firstLine="168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0105E">
        <w:rPr>
          <w:rFonts w:ascii="Calibri" w:eastAsia="Times New Roman" w:hAnsi="Calibri" w:cs="Calibri"/>
          <w:lang w:eastAsia="cs-CZ"/>
        </w:rPr>
        <w:t>Pro kontejnery tříděného odpadu z Návsi, na jejichž místě plánujeme s přístavbou hasičky, jsme zřídili zpevněné místo za budovou čp. 21 na ulici Bítešská.</w:t>
      </w:r>
    </w:p>
    <w:p w:rsidR="00077EF7" w:rsidRPr="0030105E" w:rsidRDefault="00077EF7" w:rsidP="00077EF7">
      <w:pPr>
        <w:widowControl w:val="0"/>
        <w:spacing w:before="100" w:beforeAutospacing="1" w:after="100" w:afterAutospacing="1" w:line="240" w:lineRule="auto"/>
        <w:ind w:firstLine="168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0105E">
        <w:rPr>
          <w:rFonts w:ascii="Calibri" w:eastAsia="Times New Roman" w:hAnsi="Calibri" w:cs="Calibri"/>
          <w:lang w:eastAsia="cs-CZ"/>
        </w:rPr>
        <w:t>Celkové náklady činí 53.018 Kč. Z toho tvoří částku 20.780 Kč (39%) dotace poskytnutá Fondem Vysočiny v prioritní oblasti 4: Zdravé životní prostředí a udržitelný venkov.</w:t>
      </w:r>
    </w:p>
    <w:p w:rsidR="00077EF7" w:rsidRPr="0030105E" w:rsidRDefault="00077EF7" w:rsidP="00077EF7">
      <w:pPr>
        <w:widowControl w:val="0"/>
        <w:spacing w:before="100" w:beforeAutospacing="1" w:after="100" w:afterAutospacing="1" w:line="240" w:lineRule="auto"/>
        <w:ind w:firstLine="168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0105E">
        <w:rPr>
          <w:rFonts w:ascii="Calibri" w:eastAsia="Times New Roman" w:hAnsi="Calibri" w:cs="Calibri"/>
          <w:lang w:eastAsia="cs-CZ"/>
        </w:rPr>
        <w:t>Plochu plánujeme ještě oddělit od rodinných domů vhodnou zástěnou. K využití bude po ukončení stavebních oprav budovy čp. 21.</w:t>
      </w:r>
    </w:p>
    <w:p w:rsidR="00077EF7" w:rsidRDefault="00077EF7" w:rsidP="00077EF7">
      <w:pPr>
        <w:rPr>
          <w:sz w:val="24"/>
        </w:rPr>
      </w:pPr>
    </w:p>
    <w:p w:rsidR="00077EF7" w:rsidRPr="00AA2BC1" w:rsidRDefault="00077EF7" w:rsidP="00077EF7">
      <w:pPr>
        <w:rPr>
          <w:sz w:val="24"/>
        </w:rPr>
      </w:pPr>
      <w:r>
        <w:rPr>
          <w:sz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5648" behindDoc="0" locked="0" layoutInCell="1" allowOverlap="1" wp14:anchorId="10BD704C" wp14:editId="4E89D027">
            <wp:simplePos x="0" y="0"/>
            <wp:positionH relativeFrom="column">
              <wp:posOffset>2625090</wp:posOffset>
            </wp:positionH>
            <wp:positionV relativeFrom="paragraph">
              <wp:posOffset>18415</wp:posOffset>
            </wp:positionV>
            <wp:extent cx="2245360" cy="1684020"/>
            <wp:effectExtent l="19050" t="19050" r="21590" b="11430"/>
            <wp:wrapNone/>
            <wp:docPr id="23" name="Obrázek 23" descr="IMG_0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IMG_070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6840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6672" behindDoc="0" locked="0" layoutInCell="1" allowOverlap="1" wp14:anchorId="18033905" wp14:editId="4EAF27EB">
            <wp:simplePos x="0" y="0"/>
            <wp:positionH relativeFrom="margin">
              <wp:posOffset>0</wp:posOffset>
            </wp:positionH>
            <wp:positionV relativeFrom="paragraph">
              <wp:posOffset>29845</wp:posOffset>
            </wp:positionV>
            <wp:extent cx="2245995" cy="1685290"/>
            <wp:effectExtent l="19050" t="19050" r="20955" b="10160"/>
            <wp:wrapNone/>
            <wp:docPr id="24" name="Obrázek 24" descr="IMG_0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IMG_070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6852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7696" behindDoc="0" locked="0" layoutInCell="1" allowOverlap="1" wp14:anchorId="309B3791" wp14:editId="4DAF7D4F">
            <wp:simplePos x="0" y="0"/>
            <wp:positionH relativeFrom="column">
              <wp:posOffset>2637155</wp:posOffset>
            </wp:positionH>
            <wp:positionV relativeFrom="paragraph">
              <wp:posOffset>1880235</wp:posOffset>
            </wp:positionV>
            <wp:extent cx="2233295" cy="1696085"/>
            <wp:effectExtent l="19050" t="19050" r="14605" b="18415"/>
            <wp:wrapNone/>
            <wp:docPr id="25" name="Obrázek 25" descr="IMG_0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IMG_07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16960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8720" behindDoc="0" locked="0" layoutInCell="1" allowOverlap="1" wp14:anchorId="60670C0D" wp14:editId="6C462C15">
            <wp:simplePos x="0" y="0"/>
            <wp:positionH relativeFrom="column">
              <wp:posOffset>248920</wp:posOffset>
            </wp:positionH>
            <wp:positionV relativeFrom="paragraph">
              <wp:posOffset>1882140</wp:posOffset>
            </wp:positionV>
            <wp:extent cx="2256155" cy="1694180"/>
            <wp:effectExtent l="19050" t="19050" r="10795" b="20320"/>
            <wp:wrapNone/>
            <wp:docPr id="26" name="Obrázek 26" descr="IMG_0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IMG_077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694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EF7" w:rsidRDefault="00077EF7" w:rsidP="00077EF7">
      <w:pPr>
        <w:spacing w:after="120" w:line="240" w:lineRule="auto"/>
      </w:pPr>
    </w:p>
    <w:p w:rsidR="00077EF7" w:rsidRDefault="00077EF7" w:rsidP="00077EF7">
      <w:pPr>
        <w:spacing w:after="120" w:line="240" w:lineRule="auto"/>
      </w:pPr>
    </w:p>
    <w:p w:rsidR="00077EF7" w:rsidRDefault="00077EF7" w:rsidP="00077EF7">
      <w:pPr>
        <w:spacing w:after="120" w:line="240" w:lineRule="auto"/>
      </w:pPr>
    </w:p>
    <w:p w:rsidR="00077EF7" w:rsidRDefault="00077EF7" w:rsidP="00077EF7">
      <w:pPr>
        <w:spacing w:after="120" w:line="240" w:lineRule="auto"/>
      </w:pPr>
    </w:p>
    <w:p w:rsidR="00077EF7" w:rsidRDefault="00077EF7" w:rsidP="00077EF7">
      <w:r>
        <w:br w:type="page"/>
      </w:r>
    </w:p>
    <w:p w:rsidR="00077EF7" w:rsidRPr="00077EF7" w:rsidRDefault="00077EF7" w:rsidP="00077EF7">
      <w:pPr>
        <w:widowControl w:val="0"/>
        <w:spacing w:before="100" w:before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77EF7">
        <w:rPr>
          <w:rFonts w:ascii="Calibri" w:eastAsia="Times New Roman" w:hAnsi="Calibri" w:cs="Calibri"/>
          <w:b/>
          <w:bCs/>
          <w:smallCaps/>
          <w:color w:val="3F3F3F"/>
          <w:sz w:val="28"/>
          <w:szCs w:val="28"/>
          <w:lang w:eastAsia="cs-CZ"/>
        </w:rPr>
        <w:t>Dotace STŘECHA OBECNÍ BUDOVY  21—2018</w:t>
      </w:r>
    </w:p>
    <w:p w:rsidR="00077EF7" w:rsidRDefault="00077EF7" w:rsidP="00077EF7">
      <w:pPr>
        <w:widowControl w:val="0"/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sz w:val="24"/>
          <w:szCs w:val="24"/>
          <w:lang w:eastAsia="cs-CZ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anchor distT="36576" distB="144000" distL="144000" distR="36576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80306</wp:posOffset>
            </wp:positionV>
            <wp:extent cx="1800225" cy="613410"/>
            <wp:effectExtent l="0" t="0" r="9525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7EF7">
        <w:rPr>
          <w:rFonts w:ascii="Century Schoolbook" w:eastAsia="Times New Roman" w:hAnsi="Century Schoolbook" w:cs="Times New Roman"/>
          <w:sz w:val="24"/>
          <w:szCs w:val="24"/>
          <w:lang w:eastAsia="cs-CZ"/>
        </w:rPr>
        <w:t> </w:t>
      </w:r>
    </w:p>
    <w:p w:rsidR="00077EF7" w:rsidRDefault="00077EF7" w:rsidP="00077EF7">
      <w:pPr>
        <w:widowControl w:val="0"/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sz w:val="24"/>
          <w:szCs w:val="24"/>
          <w:lang w:eastAsia="cs-CZ"/>
        </w:rPr>
      </w:pPr>
    </w:p>
    <w:p w:rsidR="00077EF7" w:rsidRPr="00077EF7" w:rsidRDefault="00077EF7" w:rsidP="00077EF7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77EF7">
        <w:rPr>
          <w:rFonts w:ascii="Calibri" w:eastAsia="Times New Roman" w:hAnsi="Calibri" w:cs="Calibri"/>
          <w:lang w:eastAsia="cs-CZ"/>
        </w:rPr>
        <w:t>Zřízení zpevněného místa pro tříděný odpad</w:t>
      </w:r>
    </w:p>
    <w:p w:rsidR="00077EF7" w:rsidRPr="00077EF7" w:rsidRDefault="00077EF7" w:rsidP="00077EF7">
      <w:pPr>
        <w:spacing w:before="100" w:beforeAutospacing="1" w:line="256" w:lineRule="auto"/>
        <w:ind w:firstLine="168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77EF7">
        <w:rPr>
          <w:rFonts w:ascii="Calibri" w:eastAsia="Times New Roman" w:hAnsi="Calibri" w:cs="Calibri"/>
          <w:lang w:eastAsia="cs-CZ"/>
        </w:rPr>
        <w:t> </w:t>
      </w:r>
    </w:p>
    <w:p w:rsidR="00077EF7" w:rsidRPr="00077EF7" w:rsidRDefault="00077EF7" w:rsidP="00077EF7">
      <w:pPr>
        <w:widowControl w:val="0"/>
        <w:spacing w:before="100" w:beforeAutospacing="1" w:after="100" w:afterAutospacing="1" w:line="240" w:lineRule="auto"/>
        <w:ind w:firstLine="168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77EF7">
        <w:rPr>
          <w:rFonts w:ascii="Calibri" w:eastAsia="Times New Roman" w:hAnsi="Calibri" w:cs="Calibri"/>
          <w:lang w:eastAsia="cs-CZ"/>
        </w:rPr>
        <w:t>Pro kontejnery tříděného odpadu z Návsi, na jejichž místě plánujeme s přístavbou hasičky, jsme zřídili zpevněné místo za budovou čp. 21 na ulici Bítešská.</w:t>
      </w:r>
    </w:p>
    <w:p w:rsidR="00077EF7" w:rsidRPr="00077EF7" w:rsidRDefault="00077EF7" w:rsidP="00077EF7">
      <w:pPr>
        <w:widowControl w:val="0"/>
        <w:spacing w:before="100" w:beforeAutospacing="1" w:after="100" w:afterAutospacing="1" w:line="240" w:lineRule="auto"/>
        <w:ind w:firstLine="168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77EF7">
        <w:rPr>
          <w:rFonts w:ascii="Calibri" w:eastAsia="Times New Roman" w:hAnsi="Calibri" w:cs="Calibri"/>
          <w:lang w:eastAsia="cs-CZ"/>
        </w:rPr>
        <w:t>Celkové náklady činí 53.018 Kč. Z toho tvoří částku 20.780 Kč (39%) dotace poskytnutá Fondem Vysočiny v prioritní oblasti 4: Zdravé životní prostředí a udržitelný venkov.</w:t>
      </w:r>
    </w:p>
    <w:p w:rsidR="00077EF7" w:rsidRPr="00077EF7" w:rsidRDefault="00077EF7" w:rsidP="00077EF7">
      <w:pPr>
        <w:widowControl w:val="0"/>
        <w:spacing w:before="100" w:beforeAutospacing="1" w:after="100" w:afterAutospacing="1" w:line="240" w:lineRule="auto"/>
        <w:ind w:firstLine="168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77EF7">
        <w:rPr>
          <w:rFonts w:ascii="Calibri" w:eastAsia="Times New Roman" w:hAnsi="Calibri" w:cs="Calibri"/>
          <w:lang w:eastAsia="cs-CZ"/>
        </w:rPr>
        <w:t>Plochu plánujeme ještě oddělit od rodinných domů vhodnou zástěnou. K využití bude po ukončení stavebních oprav budovy čp. 21.</w:t>
      </w:r>
    </w:p>
    <w:p w:rsidR="00077EF7" w:rsidRDefault="00077EF7" w:rsidP="00077EF7">
      <w:pPr>
        <w:widowControl w:val="0"/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sz w:val="24"/>
          <w:szCs w:val="24"/>
          <w:lang w:eastAsia="cs-CZ"/>
        </w:rPr>
      </w:pPr>
      <w:r w:rsidRPr="00077EF7">
        <w:rPr>
          <w:rFonts w:ascii="Century Schoolbook" w:eastAsia="Times New Roman" w:hAnsi="Century Schoolbook" w:cs="Times New Roman"/>
          <w:sz w:val="24"/>
          <w:szCs w:val="24"/>
          <w:lang w:eastAsia="cs-CZ"/>
        </w:rPr>
        <w:t> </w:t>
      </w:r>
    </w:p>
    <w:p w:rsidR="00077EF7" w:rsidRDefault="00077EF7" w:rsidP="00077EF7">
      <w:pPr>
        <w:widowControl w:val="0"/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sz w:val="24"/>
          <w:szCs w:val="24"/>
          <w:lang w:eastAsia="cs-CZ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2468245</wp:posOffset>
            </wp:positionH>
            <wp:positionV relativeFrom="paragraph">
              <wp:posOffset>1620520</wp:posOffset>
            </wp:positionV>
            <wp:extent cx="1550035" cy="1142365"/>
            <wp:effectExtent l="19050" t="19050" r="12065" b="19685"/>
            <wp:wrapNone/>
            <wp:docPr id="21" name="Obrázek 21" descr="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03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1423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578485</wp:posOffset>
            </wp:positionH>
            <wp:positionV relativeFrom="paragraph">
              <wp:posOffset>2879725</wp:posOffset>
            </wp:positionV>
            <wp:extent cx="1513840" cy="1133475"/>
            <wp:effectExtent l="19050" t="19050" r="10160" b="28575"/>
            <wp:wrapNone/>
            <wp:docPr id="20" name="Obrázek 20" descr="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0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1133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18415</wp:posOffset>
            </wp:positionV>
            <wp:extent cx="2217420" cy="1462405"/>
            <wp:effectExtent l="19050" t="19050" r="11430" b="23495"/>
            <wp:wrapNone/>
            <wp:docPr id="19" name="Obrázek 19" descr="IMG_0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IMG_063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4624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3188335</wp:posOffset>
            </wp:positionH>
            <wp:positionV relativeFrom="paragraph">
              <wp:posOffset>18415</wp:posOffset>
            </wp:positionV>
            <wp:extent cx="2311400" cy="1457325"/>
            <wp:effectExtent l="19050" t="19050" r="12700" b="28575"/>
            <wp:wrapNone/>
            <wp:docPr id="18" name="Obrázek 18" descr="IMG_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IMG_10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79" b="22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457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1630045</wp:posOffset>
            </wp:positionV>
            <wp:extent cx="1513840" cy="1133475"/>
            <wp:effectExtent l="19050" t="19050" r="10160" b="28575"/>
            <wp:wrapNone/>
            <wp:docPr id="17" name="Obrázek 17" descr="IMG_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IMG_10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1133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2981960</wp:posOffset>
            </wp:positionH>
            <wp:positionV relativeFrom="paragraph">
              <wp:posOffset>2852420</wp:posOffset>
            </wp:positionV>
            <wp:extent cx="1513840" cy="1133475"/>
            <wp:effectExtent l="19050" t="19050" r="10160" b="28575"/>
            <wp:wrapNone/>
            <wp:docPr id="16" name="Obrázek 16" descr="IMG_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IMG_10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1133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EF7" w:rsidRPr="00077EF7" w:rsidRDefault="00077EF7" w:rsidP="00077EF7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77EF7" w:rsidRDefault="00077EF7">
      <w:pPr>
        <w:rPr>
          <w:sz w:val="24"/>
        </w:rPr>
      </w:pPr>
    </w:p>
    <w:p w:rsidR="00077EF7" w:rsidRDefault="00077EF7">
      <w:pPr>
        <w:rPr>
          <w:rFonts w:ascii="Calibri" w:eastAsia="Times New Roman" w:hAnsi="Calibri" w:cs="Calibri"/>
          <w:b/>
          <w:bCs/>
          <w:smallCaps/>
          <w:color w:val="3F3F3F"/>
          <w:sz w:val="28"/>
          <w:szCs w:val="28"/>
          <w:lang w:eastAsia="cs-CZ"/>
        </w:rPr>
      </w:pPr>
      <w:bookmarkStart w:id="0" w:name="_GoBack"/>
      <w:bookmarkEnd w:id="0"/>
    </w:p>
    <w:sectPr w:rsidR="00077EF7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2BC1" w:rsidRDefault="00AA2BC1" w:rsidP="00AA2BC1">
      <w:pPr>
        <w:spacing w:after="0" w:line="240" w:lineRule="auto"/>
      </w:pPr>
      <w:r>
        <w:separator/>
      </w:r>
    </w:p>
  </w:endnote>
  <w:endnote w:type="continuationSeparator" w:id="0">
    <w:p w:rsidR="00AA2BC1" w:rsidRDefault="00AA2BC1" w:rsidP="00AA2B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2BC1" w:rsidRDefault="00AA2BC1" w:rsidP="00AA2BC1">
      <w:pPr>
        <w:spacing w:after="0" w:line="240" w:lineRule="auto"/>
      </w:pPr>
      <w:r>
        <w:separator/>
      </w:r>
    </w:p>
  </w:footnote>
  <w:footnote w:type="continuationSeparator" w:id="0">
    <w:p w:rsidR="00AA2BC1" w:rsidRDefault="00AA2BC1" w:rsidP="00AA2B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2BC1" w:rsidRDefault="00AA2BC1" w:rsidP="00AA2BC1">
    <w:pPr>
      <w:pStyle w:val="Zhlav"/>
      <w:jc w:val="right"/>
    </w:pPr>
    <w:r>
      <w:t>Příloha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FC2"/>
    <w:rsid w:val="00077EF7"/>
    <w:rsid w:val="0030105E"/>
    <w:rsid w:val="00493223"/>
    <w:rsid w:val="00553FC2"/>
    <w:rsid w:val="006E2BDF"/>
    <w:rsid w:val="00A37FCE"/>
    <w:rsid w:val="00AA1487"/>
    <w:rsid w:val="00AA2BC1"/>
    <w:rsid w:val="00B0183D"/>
    <w:rsid w:val="00B5135C"/>
    <w:rsid w:val="00C77692"/>
    <w:rsid w:val="00DE707E"/>
    <w:rsid w:val="00EB0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6AE3BA24"/>
  <w15:chartTrackingRefBased/>
  <w15:docId w15:val="{251F4A2F-4CCB-4C16-B997-E9BCD4E9B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A2B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2BC1"/>
  </w:style>
  <w:style w:type="paragraph" w:styleId="Zpat">
    <w:name w:val="footer"/>
    <w:basedOn w:val="Normln"/>
    <w:link w:val="ZpatChar"/>
    <w:uiPriority w:val="99"/>
    <w:unhideWhenUsed/>
    <w:rsid w:val="00AA2B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2B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7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154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 Velka Bites</Company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Strašák</dc:creator>
  <cp:keywords/>
  <dc:description/>
  <cp:lastModifiedBy>Zdeněk Strašák</cp:lastModifiedBy>
  <cp:revision>3</cp:revision>
  <cp:lastPrinted>2018-11-30T06:56:00Z</cp:lastPrinted>
  <dcterms:created xsi:type="dcterms:W3CDTF">2018-11-30T07:17:00Z</dcterms:created>
  <dcterms:modified xsi:type="dcterms:W3CDTF">2018-11-30T07:21:00Z</dcterms:modified>
</cp:coreProperties>
</file>