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0D66" w:rsidRPr="00D60D66" w:rsidRDefault="00D60D66" w:rsidP="00D60D6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0D66">
        <w:rPr>
          <w:rFonts w:ascii="Times New Roman" w:hAnsi="Times New Roman" w:cs="Times New Roman"/>
          <w:b/>
          <w:bCs/>
          <w:sz w:val="32"/>
          <w:szCs w:val="32"/>
        </w:rPr>
        <w:t>OBEC   RAPOTICE</w:t>
      </w:r>
    </w:p>
    <w:p w:rsid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D66">
        <w:rPr>
          <w:rFonts w:ascii="Times New Roman" w:hAnsi="Times New Roman" w:cs="Times New Roman"/>
          <w:sz w:val="28"/>
          <w:szCs w:val="28"/>
        </w:rPr>
        <w:t xml:space="preserve">dle paragrafu 103 odst. 5 zákona č. 128/2000 Sb.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D60D66">
        <w:rPr>
          <w:rFonts w:ascii="Times New Roman" w:hAnsi="Times New Roman" w:cs="Times New Roman"/>
          <w:sz w:val="28"/>
          <w:szCs w:val="28"/>
        </w:rPr>
        <w:t xml:space="preserve"> obcích (obecní zřízení) ve znění pozdějších předpisů</w:t>
      </w:r>
    </w:p>
    <w:p w:rsidR="00D60D66" w:rsidRP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koná</w:t>
      </w:r>
    </w:p>
    <w:p w:rsidR="00D60D66" w:rsidRP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D66" w:rsidRPr="00D60D66" w:rsidRDefault="005E2E9B" w:rsidP="00D60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čtvrtek 27</w:t>
      </w:r>
      <w:r w:rsidR="00404573">
        <w:rPr>
          <w:rFonts w:ascii="Times New Roman" w:hAnsi="Times New Roman" w:cs="Times New Roman"/>
          <w:sz w:val="28"/>
          <w:szCs w:val="28"/>
        </w:rPr>
        <w:t>. června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D60D66" w:rsidRPr="00D60D66">
        <w:rPr>
          <w:rFonts w:ascii="Times New Roman" w:hAnsi="Times New Roman" w:cs="Times New Roman"/>
          <w:sz w:val="28"/>
          <w:szCs w:val="28"/>
        </w:rPr>
        <w:t xml:space="preserve"> v 19:00</w:t>
      </w:r>
    </w:p>
    <w:p w:rsidR="00D60D66" w:rsidRPr="00D60D66" w:rsidRDefault="00D60D66" w:rsidP="00D60D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D66">
        <w:rPr>
          <w:rFonts w:ascii="Times New Roman" w:hAnsi="Times New Roman" w:cs="Times New Roman"/>
          <w:b/>
          <w:bCs/>
          <w:sz w:val="28"/>
          <w:szCs w:val="28"/>
        </w:rPr>
        <w:t>veřejné zasedání zastupitelstva obce</w:t>
      </w:r>
    </w:p>
    <w:p w:rsidR="00D60D66" w:rsidRPr="00D60D66" w:rsidRDefault="00D60D66" w:rsidP="00D60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D60D66">
        <w:rPr>
          <w:rFonts w:ascii="Times New Roman" w:hAnsi="Times New Roman" w:cs="Times New Roman"/>
          <w:sz w:val="28"/>
          <w:szCs w:val="28"/>
        </w:rPr>
        <w:t> zasedací místnosti obecního úřadu</w:t>
      </w:r>
    </w:p>
    <w:p w:rsidR="00D60D66" w:rsidRPr="00D60D66" w:rsidRDefault="00D60D66">
      <w:pPr>
        <w:rPr>
          <w:rFonts w:ascii="Times New Roman" w:hAnsi="Times New Roman" w:cs="Times New Roman"/>
          <w:sz w:val="24"/>
          <w:szCs w:val="24"/>
        </w:rPr>
      </w:pPr>
    </w:p>
    <w:p w:rsidR="00D60D66" w:rsidRPr="00D60D66" w:rsidRDefault="00D60D6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0D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jednání:</w:t>
      </w:r>
    </w:p>
    <w:p w:rsidR="00D60D66" w:rsidRDefault="00D60D66" w:rsidP="00D60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C84">
        <w:rPr>
          <w:rFonts w:ascii="Times New Roman" w:hAnsi="Times New Roman" w:cs="Times New Roman"/>
          <w:sz w:val="24"/>
          <w:szCs w:val="24"/>
        </w:rPr>
        <w:t>Zahájení</w:t>
      </w:r>
    </w:p>
    <w:p w:rsidR="00097677" w:rsidRPr="00097677" w:rsidRDefault="00097677" w:rsidP="000976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zapisovatele a ověřovatelů</w:t>
      </w:r>
    </w:p>
    <w:p w:rsidR="00D60D66" w:rsidRPr="00DE6C84" w:rsidRDefault="00D60D66" w:rsidP="00D60D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C84">
        <w:rPr>
          <w:rFonts w:ascii="Times New Roman" w:hAnsi="Times New Roman" w:cs="Times New Roman"/>
          <w:sz w:val="24"/>
          <w:szCs w:val="24"/>
        </w:rPr>
        <w:t>Schválení programu</w:t>
      </w:r>
    </w:p>
    <w:p w:rsidR="00404573" w:rsidRPr="00DE6C84" w:rsidRDefault="00D60D66" w:rsidP="004045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C84">
        <w:rPr>
          <w:rFonts w:ascii="Times New Roman" w:hAnsi="Times New Roman" w:cs="Times New Roman"/>
          <w:sz w:val="24"/>
          <w:szCs w:val="24"/>
        </w:rPr>
        <w:t xml:space="preserve">Zpráva z činnosti zastupitelstva od </w:t>
      </w:r>
      <w:r w:rsidR="005E2E9B">
        <w:rPr>
          <w:rFonts w:ascii="Times New Roman" w:hAnsi="Times New Roman" w:cs="Times New Roman"/>
          <w:sz w:val="24"/>
          <w:szCs w:val="24"/>
        </w:rPr>
        <w:t>11. 6. 2024</w:t>
      </w:r>
    </w:p>
    <w:p w:rsidR="00404573" w:rsidRPr="00DE6C84" w:rsidRDefault="00404573" w:rsidP="0040457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C84">
        <w:rPr>
          <w:rFonts w:ascii="Times New Roman" w:hAnsi="Times New Roman" w:cs="Times New Roman"/>
          <w:sz w:val="24"/>
          <w:szCs w:val="24"/>
        </w:rPr>
        <w:t>Zpráva o výsledku přezkoumání hospo</w:t>
      </w:r>
      <w:r w:rsidR="00913944">
        <w:rPr>
          <w:rFonts w:ascii="Times New Roman" w:hAnsi="Times New Roman" w:cs="Times New Roman"/>
          <w:sz w:val="24"/>
          <w:szCs w:val="24"/>
        </w:rPr>
        <w:t>daření obce Rapotice za rok 2023</w:t>
      </w:r>
    </w:p>
    <w:p w:rsidR="00404573" w:rsidRPr="00DE6C84" w:rsidRDefault="0086779E" w:rsidP="0040457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4573" w:rsidRPr="00DE6C84">
        <w:rPr>
          <w:rFonts w:ascii="Times New Roman" w:hAnsi="Times New Roman" w:cs="Times New Roman"/>
          <w:sz w:val="24"/>
          <w:szCs w:val="24"/>
        </w:rPr>
        <w:t>.1. Schválení návrhu závěrečnéh</w:t>
      </w:r>
      <w:r w:rsidR="00913944">
        <w:rPr>
          <w:rFonts w:ascii="Times New Roman" w:hAnsi="Times New Roman" w:cs="Times New Roman"/>
          <w:sz w:val="24"/>
          <w:szCs w:val="24"/>
        </w:rPr>
        <w:t>o účtu obce Rapotice za rok 2023</w:t>
      </w:r>
    </w:p>
    <w:p w:rsidR="00A310F9" w:rsidRPr="00DE6C84" w:rsidRDefault="0086779E" w:rsidP="0040457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4573" w:rsidRPr="00DE6C84">
        <w:rPr>
          <w:rFonts w:ascii="Times New Roman" w:hAnsi="Times New Roman" w:cs="Times New Roman"/>
          <w:sz w:val="24"/>
          <w:szCs w:val="24"/>
        </w:rPr>
        <w:t>.2. Výroční zpráva o hos</w:t>
      </w:r>
      <w:r w:rsidR="00913944">
        <w:rPr>
          <w:rFonts w:ascii="Times New Roman" w:hAnsi="Times New Roman" w:cs="Times New Roman"/>
          <w:sz w:val="24"/>
          <w:szCs w:val="24"/>
        </w:rPr>
        <w:t>podaření ZŠ Rapotice za rok 2023</w:t>
      </w:r>
    </w:p>
    <w:p w:rsidR="00097677" w:rsidRDefault="0086779E" w:rsidP="00097677">
      <w:pPr>
        <w:pStyle w:val="-wm-msonospacing"/>
        <w:shd w:val="clear" w:color="auto" w:fill="FFFFFF"/>
        <w:spacing w:before="0" w:beforeAutospacing="0" w:after="0" w:afterAutospacing="0"/>
        <w:ind w:firstLine="426"/>
      </w:pPr>
      <w:r>
        <w:t>6</w:t>
      </w:r>
      <w:r w:rsidR="00404573" w:rsidRPr="00DE6C84">
        <w:t>. Schválení smluv</w:t>
      </w:r>
    </w:p>
    <w:p w:rsidR="00097677" w:rsidRDefault="0086779E" w:rsidP="00097677">
      <w:pPr>
        <w:pStyle w:val="-wm-msonospacing"/>
        <w:shd w:val="clear" w:color="auto" w:fill="FFFFFF"/>
        <w:spacing w:before="0" w:beforeAutospacing="0" w:after="0" w:afterAutospacing="0"/>
        <w:ind w:firstLine="426"/>
      </w:pPr>
      <w:r>
        <w:t>7</w:t>
      </w:r>
      <w:r w:rsidR="005E2E9B">
        <w:t xml:space="preserve">. </w:t>
      </w:r>
      <w:r w:rsidR="00097677">
        <w:t>Schválení prodloužení nájemních smluv</w:t>
      </w:r>
    </w:p>
    <w:p w:rsidR="00097677" w:rsidRPr="00097677" w:rsidRDefault="0086779E" w:rsidP="00097677">
      <w:pPr>
        <w:pStyle w:val="-wm-msonospacing"/>
        <w:shd w:val="clear" w:color="auto" w:fill="FFFFFF"/>
        <w:spacing w:before="0" w:beforeAutospacing="0" w:after="0" w:afterAutospacing="0"/>
        <w:ind w:firstLine="426"/>
      </w:pPr>
      <w:r>
        <w:t>8</w:t>
      </w:r>
      <w:r w:rsidR="00097677">
        <w:t xml:space="preserve">. Schválení žádosti o převodu </w:t>
      </w:r>
      <w:r>
        <w:t>hospodářského výsledku ZŠ do rezervního fondu</w:t>
      </w:r>
    </w:p>
    <w:p w:rsidR="000A33A0" w:rsidRDefault="0086779E" w:rsidP="00404573">
      <w:pPr>
        <w:pStyle w:val="-wm-msonospacing"/>
        <w:shd w:val="clear" w:color="auto" w:fill="FFFFFF"/>
        <w:spacing w:before="0" w:beforeAutospacing="0" w:after="0" w:afterAutospacing="0"/>
        <w:ind w:firstLine="426"/>
      </w:pPr>
      <w:r>
        <w:t>9</w:t>
      </w:r>
      <w:r w:rsidR="00DE6C84" w:rsidRPr="00DE6C84">
        <w:t>. Schválení žádosti</w:t>
      </w:r>
      <w:r w:rsidR="00A310F9" w:rsidRPr="00DE6C84">
        <w:t xml:space="preserve"> o čerpání rezervního fondu ZŠ</w:t>
      </w:r>
    </w:p>
    <w:p w:rsidR="00404573" w:rsidRPr="00DE6C84" w:rsidRDefault="0086779E" w:rsidP="00404573">
      <w:pPr>
        <w:pStyle w:val="-wm-msonospacing"/>
        <w:shd w:val="clear" w:color="auto" w:fill="FFFFFF"/>
        <w:spacing w:before="0" w:beforeAutospacing="0" w:after="0" w:afterAutospacing="0"/>
        <w:ind w:firstLine="426"/>
      </w:pPr>
      <w:r>
        <w:t>10</w:t>
      </w:r>
      <w:r w:rsidR="00404573" w:rsidRPr="00DE6C84">
        <w:t>. Různé</w:t>
      </w:r>
    </w:p>
    <w:p w:rsidR="00404573" w:rsidRPr="00DE6C84" w:rsidRDefault="000A33A0" w:rsidP="00404573">
      <w:pPr>
        <w:pStyle w:val="-wm-msonospacing"/>
        <w:shd w:val="clear" w:color="auto" w:fill="FFFFFF"/>
        <w:spacing w:before="0" w:beforeAutospacing="0" w:after="0" w:afterAutospacing="0"/>
        <w:ind w:firstLine="426"/>
      </w:pPr>
      <w:r>
        <w:t>11</w:t>
      </w:r>
      <w:r w:rsidR="00404573" w:rsidRPr="00DE6C84">
        <w:t>. Diskuse</w:t>
      </w:r>
    </w:p>
    <w:p w:rsidR="00404573" w:rsidRPr="00DE6C84" w:rsidRDefault="000A33A0" w:rsidP="00404573">
      <w:pPr>
        <w:pStyle w:val="-wm-msonospacing"/>
        <w:shd w:val="clear" w:color="auto" w:fill="FFFFFF"/>
        <w:spacing w:before="0" w:beforeAutospacing="0" w:after="0" w:afterAutospacing="0"/>
        <w:ind w:firstLine="426"/>
      </w:pPr>
      <w:r>
        <w:t>12</w:t>
      </w:r>
      <w:r w:rsidR="00404573" w:rsidRPr="00DE6C84">
        <w:t>. Závěr</w:t>
      </w:r>
    </w:p>
    <w:p w:rsidR="00D60D66" w:rsidRPr="00DE6C84" w:rsidRDefault="00D60D66" w:rsidP="003058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58B9" w:rsidRPr="00404573" w:rsidRDefault="003058B9" w:rsidP="003058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58B9" w:rsidRPr="00086DD5" w:rsidRDefault="003058B9" w:rsidP="003058B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6DD5">
        <w:rPr>
          <w:rFonts w:ascii="Times New Roman" w:hAnsi="Times New Roman" w:cs="Times New Roman"/>
          <w:b/>
          <w:bCs/>
          <w:sz w:val="24"/>
          <w:szCs w:val="24"/>
        </w:rPr>
        <w:t xml:space="preserve">Iveta Pavlíčková </w:t>
      </w:r>
      <w:r w:rsidR="00086DD5">
        <w:rPr>
          <w:rFonts w:ascii="Times New Roman" w:hAnsi="Times New Roman" w:cs="Times New Roman"/>
          <w:b/>
          <w:bCs/>
          <w:sz w:val="24"/>
          <w:szCs w:val="24"/>
        </w:rPr>
        <w:t>v.r.</w:t>
      </w:r>
    </w:p>
    <w:p w:rsidR="00086DD5" w:rsidRPr="00086DD5" w:rsidRDefault="00086DD5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Pr="00086DD5">
        <w:rPr>
          <w:rFonts w:ascii="Times New Roman" w:hAnsi="Times New Roman" w:cs="Times New Roman"/>
          <w:sz w:val="24"/>
          <w:szCs w:val="24"/>
        </w:rPr>
        <w:tab/>
      </w:r>
      <w:r w:rsidR="00E90116">
        <w:rPr>
          <w:rFonts w:ascii="Times New Roman" w:hAnsi="Times New Roman" w:cs="Times New Roman"/>
          <w:sz w:val="24"/>
          <w:szCs w:val="24"/>
        </w:rPr>
        <w:t xml:space="preserve">    </w:t>
      </w:r>
      <w:r w:rsidRPr="00086DD5">
        <w:rPr>
          <w:rFonts w:ascii="Times New Roman" w:hAnsi="Times New Roman" w:cs="Times New Roman"/>
          <w:sz w:val="24"/>
          <w:szCs w:val="24"/>
        </w:rPr>
        <w:t xml:space="preserve"> starostka obce </w:t>
      </w:r>
    </w:p>
    <w:p w:rsidR="003058B9" w:rsidRPr="00086DD5" w:rsidRDefault="003058B9" w:rsidP="003058B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058B9" w:rsidRDefault="003058B9" w:rsidP="003058B9">
      <w:pPr>
        <w:pStyle w:val="Bezmezer"/>
      </w:pPr>
    </w:p>
    <w:p w:rsidR="00086DD5" w:rsidRDefault="003058B9" w:rsidP="00086DD5">
      <w:pPr>
        <w:pStyle w:val="Bezmezer"/>
      </w:pPr>
      <w:r>
        <w:tab/>
      </w:r>
    </w:p>
    <w:p w:rsidR="00086DD5" w:rsidRDefault="00086DD5" w:rsidP="00086DD5">
      <w:pPr>
        <w:pStyle w:val="Bezmezer"/>
      </w:pPr>
    </w:p>
    <w:p w:rsidR="003058B9" w:rsidRPr="00086DD5" w:rsidRDefault="003058B9" w:rsidP="00086DD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58B9" w:rsidRDefault="003058B9" w:rsidP="003058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58B9" w:rsidRPr="003058B9" w:rsidRDefault="000A33A0" w:rsidP="003058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Vyvěšeno: 19</w:t>
      </w:r>
      <w:r w:rsidR="00DE6C84">
        <w:rPr>
          <w:rFonts w:ascii="Times New Roman" w:eastAsia="Times New Roman" w:hAnsi="Times New Roman" w:cs="Times New Roman"/>
          <w:sz w:val="24"/>
          <w:szCs w:val="24"/>
        </w:rPr>
        <w:t>. 6</w:t>
      </w:r>
      <w:r>
        <w:rPr>
          <w:rFonts w:ascii="Times New Roman" w:eastAsia="Times New Roman" w:hAnsi="Times New Roman" w:cs="Times New Roman"/>
          <w:sz w:val="24"/>
          <w:szCs w:val="24"/>
        </w:rPr>
        <w:t>. 2024</w:t>
      </w:r>
      <w:r w:rsidR="003058B9">
        <w:rPr>
          <w:rFonts w:ascii="Times New Roman" w:eastAsia="Times New Roman" w:hAnsi="Times New Roman" w:cs="Times New Roman"/>
          <w:sz w:val="24"/>
          <w:szCs w:val="24"/>
        </w:rPr>
        <w:tab/>
      </w:r>
      <w:r w:rsidR="003058B9">
        <w:rPr>
          <w:rFonts w:ascii="Times New Roman" w:eastAsia="Times New Roman" w:hAnsi="Times New Roman" w:cs="Times New Roman"/>
          <w:sz w:val="24"/>
          <w:szCs w:val="24"/>
        </w:rPr>
        <w:tab/>
      </w:r>
      <w:r w:rsidR="003058B9">
        <w:rPr>
          <w:rFonts w:ascii="Times New Roman" w:eastAsia="Times New Roman" w:hAnsi="Times New Roman" w:cs="Times New Roman"/>
          <w:sz w:val="24"/>
          <w:szCs w:val="24"/>
        </w:rPr>
        <w:tab/>
      </w:r>
      <w:r w:rsidR="003058B9">
        <w:rPr>
          <w:rFonts w:ascii="Times New Roman" w:eastAsia="Times New Roman" w:hAnsi="Times New Roman" w:cs="Times New Roman"/>
          <w:sz w:val="24"/>
          <w:szCs w:val="24"/>
        </w:rPr>
        <w:tab/>
      </w:r>
      <w:r w:rsidR="003058B9">
        <w:rPr>
          <w:rFonts w:ascii="Times New Roman" w:eastAsia="Times New Roman" w:hAnsi="Times New Roman" w:cs="Times New Roman"/>
          <w:sz w:val="24"/>
          <w:szCs w:val="24"/>
        </w:rPr>
        <w:tab/>
        <w:t xml:space="preserve">Sňato: </w:t>
      </w:r>
      <w:r w:rsidR="00AF4648">
        <w:rPr>
          <w:rFonts w:ascii="Times New Roman" w:eastAsia="Times New Roman" w:hAnsi="Times New Roman" w:cs="Times New Roman"/>
          <w:sz w:val="24"/>
          <w:szCs w:val="24"/>
        </w:rPr>
        <w:t>28. 6. 2024</w:t>
      </w:r>
    </w:p>
    <w:sectPr w:rsidR="003058B9" w:rsidRPr="0030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B2EF6"/>
    <w:multiLevelType w:val="hybridMultilevel"/>
    <w:tmpl w:val="82D0EEE2"/>
    <w:lvl w:ilvl="0" w:tplc="8946C1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61D11"/>
    <w:multiLevelType w:val="hybridMultilevel"/>
    <w:tmpl w:val="1EC4AEFC"/>
    <w:lvl w:ilvl="0" w:tplc="7310C3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8893">
    <w:abstractNumId w:val="1"/>
  </w:num>
  <w:num w:numId="2" w16cid:durableId="108449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66"/>
    <w:rsid w:val="00041CED"/>
    <w:rsid w:val="00086DD5"/>
    <w:rsid w:val="00097677"/>
    <w:rsid w:val="000A33A0"/>
    <w:rsid w:val="003058B9"/>
    <w:rsid w:val="00404573"/>
    <w:rsid w:val="005E2E9B"/>
    <w:rsid w:val="0086779E"/>
    <w:rsid w:val="00913944"/>
    <w:rsid w:val="00A310F9"/>
    <w:rsid w:val="00AF4648"/>
    <w:rsid w:val="00BE5B69"/>
    <w:rsid w:val="00D60D66"/>
    <w:rsid w:val="00DD03A0"/>
    <w:rsid w:val="00DE6C84"/>
    <w:rsid w:val="00E9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5FC4"/>
  <w15:docId w15:val="{53E013EB-43FD-4D77-AEBA-79955762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6"/>
    <w:pPr>
      <w:ind w:left="720"/>
      <w:contextualSpacing/>
    </w:pPr>
  </w:style>
  <w:style w:type="paragraph" w:styleId="Bezmezer">
    <w:name w:val="No Spacing"/>
    <w:uiPriority w:val="1"/>
    <w:qFormat/>
    <w:rsid w:val="003058B9"/>
    <w:pPr>
      <w:spacing w:after="0" w:line="240" w:lineRule="auto"/>
    </w:pPr>
  </w:style>
  <w:style w:type="paragraph" w:customStyle="1" w:styleId="-wm-msonospacing">
    <w:name w:val="-wm-msonospacing"/>
    <w:basedOn w:val="Normln"/>
    <w:rsid w:val="0040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Rapotice</dc:creator>
  <cp:lastModifiedBy>Rapotice</cp:lastModifiedBy>
  <cp:revision>3</cp:revision>
  <cp:lastPrinted>2024-06-21T05:43:00Z</cp:lastPrinted>
  <dcterms:created xsi:type="dcterms:W3CDTF">2024-06-21T05:44:00Z</dcterms:created>
  <dcterms:modified xsi:type="dcterms:W3CDTF">2024-06-21T05:44:00Z</dcterms:modified>
</cp:coreProperties>
</file>